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4E07D7" w14:textId="77777777" w:rsidR="00785632" w:rsidRDefault="00FA1ACF">
      <w:pPr>
        <w:jc w:val="center"/>
        <w:rPr>
          <w:rFonts w:cs="Arial"/>
          <w:b/>
          <w:sz w:val="21"/>
          <w:szCs w:val="28"/>
        </w:rPr>
      </w:pPr>
      <w:r>
        <w:rPr>
          <w:rFonts w:cs="Arial"/>
          <w:b/>
          <w:sz w:val="21"/>
          <w:szCs w:val="28"/>
        </w:rPr>
        <w:t>KAPALI DEVRE KAMERA KAYIT SİSTEMLERİ AYDINLATMA METNİ</w:t>
      </w:r>
    </w:p>
    <w:p w14:paraId="6E4E07D8" w14:textId="77777777" w:rsidR="00785632" w:rsidRDefault="00785632">
      <w:pPr>
        <w:rPr>
          <w:rFonts w:cs="Arial"/>
          <w:sz w:val="21"/>
          <w:szCs w:val="28"/>
        </w:rPr>
      </w:pPr>
    </w:p>
    <w:p w14:paraId="6E4E07D9" w14:textId="57973CD1" w:rsidR="00785632" w:rsidRDefault="00FA1ACF">
      <w:pPr>
        <w:rPr>
          <w:rFonts w:cs="Arial"/>
          <w:sz w:val="21"/>
          <w:szCs w:val="28"/>
        </w:rPr>
      </w:pPr>
      <w:proofErr w:type="gramStart"/>
      <w:r>
        <w:rPr>
          <w:rFonts w:cs="Arial"/>
          <w:sz w:val="21"/>
          <w:szCs w:val="28"/>
        </w:rPr>
        <w:t xml:space="preserve">İşbu Aydınlatma Metni, 6698 sayılı Kişisel Verilerin Korunması Kanunu (“KVKK Kanunu” olarak adlandırılacaktır) uyarınca, Türkiye </w:t>
      </w:r>
      <w:proofErr w:type="spellStart"/>
      <w:r>
        <w:rPr>
          <w:rFonts w:cs="Arial"/>
          <w:sz w:val="21"/>
          <w:szCs w:val="28"/>
        </w:rPr>
        <w:t>Taekwondo</w:t>
      </w:r>
      <w:proofErr w:type="spellEnd"/>
      <w:r>
        <w:rPr>
          <w:rFonts w:cs="Arial"/>
          <w:sz w:val="21"/>
          <w:szCs w:val="28"/>
        </w:rPr>
        <w:t xml:space="preserve"> Federasyonunda kullanılan kapalı devre kayıt sistemleri vasıtasıyla toplanan kişisel verilerinin işlenmesine ilişkin usul ve esaslara ilişkin olarak veri sahiplerinin aydınlatılması amacı ile kaleme </w:t>
      </w:r>
      <w:proofErr w:type="spellStart"/>
      <w:r>
        <w:rPr>
          <w:rFonts w:cs="Arial"/>
          <w:sz w:val="21"/>
          <w:szCs w:val="28"/>
        </w:rPr>
        <w:t>alınmıştır.İşbu</w:t>
      </w:r>
      <w:proofErr w:type="spellEnd"/>
      <w:r>
        <w:rPr>
          <w:rFonts w:cs="Arial"/>
          <w:sz w:val="21"/>
          <w:szCs w:val="28"/>
        </w:rPr>
        <w:t xml:space="preserve"> aydınlatma metni kapsamında yer alan hususlara ilişkin detaylı bilgilere </w:t>
      </w:r>
      <w:r w:rsidR="004708B8">
        <w:rPr>
          <w:rFonts w:cs="Arial"/>
          <w:sz w:val="21"/>
          <w:szCs w:val="28"/>
        </w:rPr>
        <w:t>“</w:t>
      </w:r>
      <w:r w:rsidR="00CA31BF" w:rsidRPr="00CA31BF">
        <w:rPr>
          <w:rFonts w:cs="Arial"/>
          <w:b/>
          <w:sz w:val="21"/>
          <w:szCs w:val="28"/>
        </w:rPr>
        <w:t>www.taekwondo.org.tr</w:t>
      </w:r>
      <w:r w:rsidR="004708B8">
        <w:rPr>
          <w:rFonts w:cs="Arial"/>
          <w:b/>
          <w:sz w:val="21"/>
          <w:szCs w:val="28"/>
        </w:rPr>
        <w:t>”</w:t>
      </w:r>
      <w:r>
        <w:rPr>
          <w:sz w:val="21"/>
          <w:szCs w:val="28"/>
        </w:rPr>
        <w:t xml:space="preserve"> </w:t>
      </w:r>
      <w:r>
        <w:rPr>
          <w:rFonts w:cs="Arial"/>
          <w:sz w:val="21"/>
          <w:szCs w:val="28"/>
        </w:rPr>
        <w:t>adresinde yer alan Kişisel Verilerin Korunmasına İlişkin Gizlilik Politikamızdan erişilebilmektedir.</w:t>
      </w:r>
      <w:proofErr w:type="gramEnd"/>
    </w:p>
    <w:p w14:paraId="6E4E07DA" w14:textId="77777777" w:rsidR="00785632" w:rsidRDefault="00785632">
      <w:pPr>
        <w:rPr>
          <w:rFonts w:cs="Arial"/>
          <w:sz w:val="21"/>
          <w:szCs w:val="28"/>
        </w:rPr>
      </w:pPr>
    </w:p>
    <w:p w14:paraId="6E4E07DB" w14:textId="77777777" w:rsidR="00785632" w:rsidRDefault="00FA1ACF">
      <w:pPr>
        <w:rPr>
          <w:rFonts w:cs="Arial"/>
          <w:b/>
          <w:sz w:val="21"/>
          <w:szCs w:val="28"/>
        </w:rPr>
      </w:pPr>
      <w:r>
        <w:rPr>
          <w:rFonts w:cs="Arial"/>
          <w:b/>
          <w:sz w:val="21"/>
          <w:szCs w:val="28"/>
        </w:rPr>
        <w:t>1. Kişisel Verilerin İşlenme Amacı</w:t>
      </w:r>
    </w:p>
    <w:p w14:paraId="6E4E07DC" w14:textId="77777777" w:rsidR="00785632" w:rsidRDefault="00FA1ACF">
      <w:pPr>
        <w:rPr>
          <w:rFonts w:cs="Arial"/>
          <w:sz w:val="21"/>
          <w:szCs w:val="28"/>
        </w:rPr>
      </w:pPr>
      <w:r>
        <w:rPr>
          <w:rFonts w:cs="Arial"/>
          <w:sz w:val="21"/>
          <w:szCs w:val="28"/>
        </w:rPr>
        <w:t xml:space="preserve">Toplanan kişisel veriler, KVK Kanun’un 5. ve 6. maddelerinde belirtilen kişisel veri işleme şartları ve amaçları çerçevesinde, Federasyon ile iş ilişkisi içerisinde olan ilgili kişilerin hukuki, teknik ve ticari-iş güvenliğinin temin edilmesi ve Federasyon’a ait </w:t>
      </w:r>
      <w:proofErr w:type="spellStart"/>
      <w:r>
        <w:rPr>
          <w:rFonts w:cs="Arial"/>
          <w:sz w:val="21"/>
          <w:szCs w:val="28"/>
        </w:rPr>
        <w:t>lokasyonların</w:t>
      </w:r>
      <w:proofErr w:type="spellEnd"/>
      <w:r>
        <w:rPr>
          <w:rFonts w:cs="Arial"/>
          <w:sz w:val="21"/>
          <w:szCs w:val="28"/>
        </w:rPr>
        <w:t xml:space="preserve"> güvenliğinin sağlanması amaçları dahilinde işlenmektedir.</w:t>
      </w:r>
    </w:p>
    <w:p w14:paraId="6E4E07DD" w14:textId="77777777" w:rsidR="00785632" w:rsidRDefault="00785632">
      <w:pPr>
        <w:rPr>
          <w:rFonts w:cs="Arial"/>
          <w:sz w:val="21"/>
          <w:szCs w:val="28"/>
        </w:rPr>
      </w:pPr>
    </w:p>
    <w:p w14:paraId="6E4E07DE" w14:textId="77777777" w:rsidR="00785632" w:rsidRDefault="00FA1ACF">
      <w:pPr>
        <w:rPr>
          <w:rFonts w:cs="Arial"/>
          <w:b/>
          <w:sz w:val="21"/>
          <w:szCs w:val="28"/>
        </w:rPr>
      </w:pPr>
      <w:r>
        <w:rPr>
          <w:rFonts w:cs="Arial"/>
          <w:b/>
          <w:sz w:val="21"/>
          <w:szCs w:val="28"/>
        </w:rPr>
        <w:t>2. Kişisel Verilerin Aktarılabileceği Taraflar ve Aktarım Amacı</w:t>
      </w:r>
    </w:p>
    <w:p w14:paraId="6E4E07DF" w14:textId="77777777" w:rsidR="00785632" w:rsidRDefault="00FA1ACF">
      <w:pPr>
        <w:rPr>
          <w:rFonts w:cs="Arial"/>
          <w:sz w:val="21"/>
          <w:szCs w:val="28"/>
        </w:rPr>
      </w:pPr>
      <w:r>
        <w:rPr>
          <w:rFonts w:cs="Arial"/>
          <w:sz w:val="21"/>
          <w:szCs w:val="28"/>
        </w:rPr>
        <w:t xml:space="preserve">Toplanan kişisel veriler, KVK Kanun’un 8. ve 9. maddelerinde belirtilen kişisel veri işleme şartları ve amaçları çerçevesinde, Federasyon ile iş ilişkisi içerisinde olan ilgili kişilerin hukuki, teknik ve ticari-iş güvenliğinin temin edilmesi ve Federasyon’a ait </w:t>
      </w:r>
      <w:proofErr w:type="spellStart"/>
      <w:r>
        <w:rPr>
          <w:rFonts w:cs="Arial"/>
          <w:sz w:val="21"/>
          <w:szCs w:val="28"/>
        </w:rPr>
        <w:t>lokasyonların</w:t>
      </w:r>
      <w:proofErr w:type="spellEnd"/>
      <w:r>
        <w:rPr>
          <w:rFonts w:cs="Arial"/>
          <w:sz w:val="21"/>
          <w:szCs w:val="28"/>
        </w:rPr>
        <w:t xml:space="preserve"> güvenliğinin sağlanması amaçları dahilinde iş ortakları ve hukuken yetkili kurum ve kuruluşlar ile paylaşılabilecektir.     </w:t>
      </w:r>
    </w:p>
    <w:p w14:paraId="6E4E07E0" w14:textId="77777777" w:rsidR="00785632" w:rsidRDefault="00785632">
      <w:pPr>
        <w:rPr>
          <w:rFonts w:cs="Arial"/>
          <w:sz w:val="21"/>
          <w:szCs w:val="28"/>
        </w:rPr>
      </w:pPr>
    </w:p>
    <w:p w14:paraId="6E4E07E1" w14:textId="77777777" w:rsidR="00785632" w:rsidRDefault="00FA1ACF">
      <w:pPr>
        <w:rPr>
          <w:rFonts w:cs="Arial"/>
          <w:b/>
          <w:sz w:val="21"/>
          <w:szCs w:val="28"/>
        </w:rPr>
      </w:pPr>
      <w:r>
        <w:rPr>
          <w:rFonts w:cs="Arial"/>
          <w:b/>
          <w:sz w:val="21"/>
          <w:szCs w:val="28"/>
        </w:rPr>
        <w:t>3. Kişisel Veri Toplamanın Yöntemi ve Hukuki Sebebi</w:t>
      </w:r>
    </w:p>
    <w:p w14:paraId="6E4E07E2" w14:textId="77777777" w:rsidR="00785632" w:rsidRDefault="00FA1ACF">
      <w:pPr>
        <w:rPr>
          <w:rFonts w:cs="Arial"/>
          <w:sz w:val="21"/>
          <w:szCs w:val="28"/>
        </w:rPr>
      </w:pPr>
      <w:r>
        <w:rPr>
          <w:rFonts w:cs="Arial"/>
          <w:sz w:val="21"/>
          <w:szCs w:val="28"/>
        </w:rPr>
        <w:t xml:space="preserve">Kişisel veriler, </w:t>
      </w:r>
      <w:proofErr w:type="spellStart"/>
      <w:r>
        <w:rPr>
          <w:rFonts w:cs="Arial"/>
          <w:sz w:val="21"/>
          <w:szCs w:val="28"/>
        </w:rPr>
        <w:t>lokasyonlarda</w:t>
      </w:r>
      <w:proofErr w:type="spellEnd"/>
      <w:r>
        <w:rPr>
          <w:rFonts w:cs="Arial"/>
          <w:sz w:val="21"/>
          <w:szCs w:val="28"/>
        </w:rPr>
        <w:t xml:space="preserve"> yer alan kapalı devre kamera sistemleri vasıtasıyla toplanmaktadır. Yukarıda belirtilen hukuki sebeplerle toplanan kişisel veriler 6698 sayılı KVK Kanunu’nun 5. ve 6. maddelerinde belirtilen kişisel veri işleme şartları ve amaçları kapsamında bu aydınlatma metninin 1 ve 2. maddelerinde belirtilen amaçlarla işlenebilmekte ve aktarılabilmektedir.     </w:t>
      </w:r>
    </w:p>
    <w:p w14:paraId="6E4E07E3" w14:textId="77777777" w:rsidR="00785632" w:rsidRDefault="00785632">
      <w:pPr>
        <w:rPr>
          <w:rFonts w:cs="Arial"/>
          <w:sz w:val="21"/>
          <w:szCs w:val="28"/>
        </w:rPr>
      </w:pPr>
    </w:p>
    <w:p w14:paraId="6E4E07E4" w14:textId="77777777" w:rsidR="00785632" w:rsidRDefault="00FA1ACF">
      <w:pPr>
        <w:rPr>
          <w:rFonts w:cs="Arial"/>
          <w:b/>
          <w:sz w:val="21"/>
          <w:szCs w:val="28"/>
        </w:rPr>
      </w:pPr>
      <w:r>
        <w:rPr>
          <w:rFonts w:cs="Arial"/>
          <w:b/>
          <w:sz w:val="21"/>
          <w:szCs w:val="28"/>
        </w:rPr>
        <w:t>4. Veri Sahiplerinin Hakları ve Bu Hakların Kullanılması</w:t>
      </w:r>
    </w:p>
    <w:p w14:paraId="6E4E07E5" w14:textId="77777777" w:rsidR="00785632" w:rsidRDefault="00FA1ACF">
      <w:pPr>
        <w:rPr>
          <w:rFonts w:cs="Arial"/>
          <w:sz w:val="21"/>
          <w:szCs w:val="28"/>
        </w:rPr>
      </w:pPr>
      <w:r>
        <w:rPr>
          <w:rFonts w:cs="Arial"/>
          <w:sz w:val="21"/>
          <w:szCs w:val="28"/>
        </w:rPr>
        <w:t xml:space="preserve">Kanun’un 11. maddesi uyarınca veri sahipleri, </w:t>
      </w:r>
    </w:p>
    <w:p w14:paraId="6E4E07E6" w14:textId="77777777" w:rsidR="00785632" w:rsidRDefault="00785632">
      <w:pPr>
        <w:rPr>
          <w:rFonts w:cs="Arial"/>
          <w:sz w:val="21"/>
          <w:szCs w:val="28"/>
        </w:rPr>
      </w:pPr>
    </w:p>
    <w:p w14:paraId="6E4E07E7" w14:textId="77777777" w:rsidR="00785632" w:rsidRDefault="00FA1ACF">
      <w:pPr>
        <w:pStyle w:val="ListeParagraf"/>
        <w:numPr>
          <w:ilvl w:val="0"/>
          <w:numId w:val="1"/>
        </w:numPr>
        <w:rPr>
          <w:rFonts w:cs="Arial"/>
          <w:sz w:val="21"/>
          <w:szCs w:val="28"/>
        </w:rPr>
      </w:pPr>
      <w:r>
        <w:rPr>
          <w:rFonts w:cs="Arial"/>
          <w:sz w:val="21"/>
          <w:szCs w:val="28"/>
        </w:rPr>
        <w:t>Kişisel veri işlenip işlenmediğini öğrenme,</w:t>
      </w:r>
    </w:p>
    <w:p w14:paraId="6E4E07E8" w14:textId="77777777" w:rsidR="00785632" w:rsidRDefault="00FA1ACF">
      <w:pPr>
        <w:pStyle w:val="ListeParagraf"/>
        <w:numPr>
          <w:ilvl w:val="0"/>
          <w:numId w:val="1"/>
        </w:numPr>
        <w:rPr>
          <w:rFonts w:cs="Arial"/>
          <w:sz w:val="21"/>
          <w:szCs w:val="28"/>
        </w:rPr>
      </w:pPr>
      <w:r>
        <w:rPr>
          <w:rFonts w:cs="Arial"/>
          <w:sz w:val="21"/>
          <w:szCs w:val="28"/>
        </w:rPr>
        <w:t>Kişisel verileri işlenmişse buna ilişkin bilgi talep etme,</w:t>
      </w:r>
    </w:p>
    <w:p w14:paraId="6E4E07E9" w14:textId="77777777" w:rsidR="00785632" w:rsidRDefault="00FA1ACF">
      <w:pPr>
        <w:pStyle w:val="ListeParagraf"/>
        <w:numPr>
          <w:ilvl w:val="0"/>
          <w:numId w:val="1"/>
        </w:numPr>
        <w:rPr>
          <w:rFonts w:cs="Arial"/>
          <w:sz w:val="21"/>
          <w:szCs w:val="28"/>
        </w:rPr>
      </w:pPr>
      <w:r>
        <w:rPr>
          <w:rFonts w:cs="Arial"/>
          <w:sz w:val="21"/>
          <w:szCs w:val="28"/>
        </w:rPr>
        <w:t>Kişisel verilerin işlenme amacını ve bunların amacına uygun kullanılıp kullanılmadığını öğrenme,</w:t>
      </w:r>
    </w:p>
    <w:p w14:paraId="6E4E07EA" w14:textId="77777777" w:rsidR="00785632" w:rsidRDefault="00FA1ACF">
      <w:pPr>
        <w:pStyle w:val="ListeParagraf"/>
        <w:numPr>
          <w:ilvl w:val="0"/>
          <w:numId w:val="1"/>
        </w:numPr>
        <w:rPr>
          <w:rFonts w:cs="Arial"/>
          <w:sz w:val="21"/>
          <w:szCs w:val="28"/>
        </w:rPr>
      </w:pPr>
      <w:r>
        <w:rPr>
          <w:rFonts w:cs="Arial"/>
          <w:sz w:val="21"/>
          <w:szCs w:val="28"/>
        </w:rPr>
        <w:t>Yurt içinde veya yurt dışında kişisel verilerin aktarıldığı üçüncü kişileri bilme,</w:t>
      </w:r>
    </w:p>
    <w:p w14:paraId="6E4E07EB" w14:textId="77777777" w:rsidR="00785632" w:rsidRDefault="00FA1ACF">
      <w:pPr>
        <w:pStyle w:val="ListeParagraf"/>
        <w:numPr>
          <w:ilvl w:val="0"/>
          <w:numId w:val="1"/>
        </w:numPr>
        <w:rPr>
          <w:rFonts w:cs="Arial"/>
          <w:sz w:val="21"/>
          <w:szCs w:val="28"/>
        </w:rPr>
      </w:pPr>
      <w:r>
        <w:rPr>
          <w:rFonts w:cs="Arial"/>
          <w:sz w:val="21"/>
          <w:szCs w:val="28"/>
        </w:rPr>
        <w:t>Kişisel verilerin eksik veya yanlış işlenmiş olması hâlinde bunların düzeltilmesini isteme ve bu kapsamda yapılan işlemin kişisel verilerin aktarıldığı üçüncü kişilere bildirilmesini isteme,</w:t>
      </w:r>
    </w:p>
    <w:p w14:paraId="6E4E07EC" w14:textId="77777777" w:rsidR="00785632" w:rsidRDefault="00FA1ACF">
      <w:pPr>
        <w:pStyle w:val="ListeParagraf"/>
        <w:numPr>
          <w:ilvl w:val="0"/>
          <w:numId w:val="1"/>
        </w:numPr>
        <w:rPr>
          <w:rFonts w:cs="Arial"/>
          <w:sz w:val="21"/>
          <w:szCs w:val="28"/>
        </w:rPr>
      </w:pPr>
      <w:r>
        <w:rPr>
          <w:rFonts w:cs="Arial"/>
          <w:sz w:val="21"/>
          <w:szCs w:val="28"/>
        </w:rPr>
        <w:t xml:space="preserve">Kanun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 </w:t>
      </w:r>
    </w:p>
    <w:p w14:paraId="6E4E07ED" w14:textId="77777777" w:rsidR="00785632" w:rsidRDefault="00FA1ACF">
      <w:pPr>
        <w:pStyle w:val="ListeParagraf"/>
        <w:numPr>
          <w:ilvl w:val="0"/>
          <w:numId w:val="1"/>
        </w:numPr>
        <w:rPr>
          <w:rFonts w:cs="Arial"/>
          <w:sz w:val="21"/>
          <w:szCs w:val="28"/>
        </w:rPr>
      </w:pPr>
      <w:r>
        <w:rPr>
          <w:rFonts w:cs="Arial"/>
          <w:sz w:val="21"/>
          <w:szCs w:val="28"/>
        </w:rPr>
        <w:t>İşlenen verilerin münhasıran otomatik sistemler vasıtasıyla analiz edilmesi suretiyle kişinin kendisi aleyhine bir sonucun ortaya çıkmasına itiraz etme,</w:t>
      </w:r>
    </w:p>
    <w:p w14:paraId="6E4E07EE" w14:textId="77777777" w:rsidR="00785632" w:rsidRDefault="00FA1ACF">
      <w:pPr>
        <w:pStyle w:val="ListeParagraf"/>
        <w:numPr>
          <w:ilvl w:val="0"/>
          <w:numId w:val="1"/>
        </w:numPr>
        <w:rPr>
          <w:rFonts w:cs="Arial"/>
          <w:sz w:val="21"/>
          <w:szCs w:val="28"/>
        </w:rPr>
      </w:pPr>
      <w:r>
        <w:rPr>
          <w:rFonts w:cs="Arial"/>
          <w:sz w:val="21"/>
          <w:szCs w:val="28"/>
        </w:rPr>
        <w:t xml:space="preserve">Kişisel verilerin kanuna aykırı olarak işlenmesi sebebiyle zarara uğraması hâlinde zararın giderilmesini talep etme </w:t>
      </w:r>
    </w:p>
    <w:p w14:paraId="6E4E07EF" w14:textId="77777777" w:rsidR="00785632" w:rsidRDefault="00FA1ACF">
      <w:pPr>
        <w:rPr>
          <w:rFonts w:cs="Arial"/>
          <w:sz w:val="21"/>
          <w:szCs w:val="28"/>
        </w:rPr>
      </w:pPr>
      <w:proofErr w:type="gramStart"/>
      <w:r>
        <w:rPr>
          <w:rFonts w:cs="Arial"/>
          <w:sz w:val="21"/>
          <w:szCs w:val="28"/>
        </w:rPr>
        <w:t>haklarına</w:t>
      </w:r>
      <w:proofErr w:type="gramEnd"/>
      <w:r>
        <w:rPr>
          <w:rFonts w:cs="Arial"/>
          <w:sz w:val="21"/>
          <w:szCs w:val="28"/>
        </w:rPr>
        <w:t xml:space="preserve"> sahiptir. </w:t>
      </w:r>
    </w:p>
    <w:p w14:paraId="6E4E07F0" w14:textId="77777777" w:rsidR="00785632" w:rsidRDefault="00785632">
      <w:pPr>
        <w:rPr>
          <w:rFonts w:cs="Arial"/>
          <w:sz w:val="21"/>
          <w:szCs w:val="28"/>
        </w:rPr>
      </w:pPr>
    </w:p>
    <w:p w14:paraId="6E4E07F1" w14:textId="04DC6FE0" w:rsidR="00785632" w:rsidRDefault="00FA1ACF">
      <w:pPr>
        <w:rPr>
          <w:rFonts w:cs="Arial"/>
          <w:sz w:val="21"/>
          <w:szCs w:val="28"/>
        </w:rPr>
      </w:pPr>
      <w:r>
        <w:rPr>
          <w:rFonts w:cs="Arial"/>
          <w:sz w:val="21"/>
          <w:szCs w:val="28"/>
        </w:rPr>
        <w:t xml:space="preserve">Söz konusu haklar, kişisel veri sahipleri tarafından </w:t>
      </w:r>
      <w:r w:rsidR="00C90154">
        <w:rPr>
          <w:rFonts w:cs="Arial"/>
          <w:sz w:val="21"/>
          <w:szCs w:val="28"/>
        </w:rPr>
        <w:t>“</w:t>
      </w:r>
      <w:r w:rsidR="00C90154" w:rsidRPr="00CA31BF">
        <w:rPr>
          <w:rFonts w:cs="Arial"/>
          <w:b/>
          <w:sz w:val="21"/>
          <w:szCs w:val="28"/>
        </w:rPr>
        <w:t>www.taekwondo.org.tr</w:t>
      </w:r>
      <w:r w:rsidR="00C90154">
        <w:rPr>
          <w:rFonts w:cs="Arial"/>
          <w:sz w:val="21"/>
          <w:szCs w:val="28"/>
        </w:rPr>
        <w:t xml:space="preserve"> </w:t>
      </w:r>
      <w:bookmarkStart w:id="0" w:name="_GoBack"/>
      <w:bookmarkEnd w:id="0"/>
      <w:r>
        <w:rPr>
          <w:rFonts w:cs="Arial"/>
          <w:sz w:val="21"/>
          <w:szCs w:val="28"/>
        </w:rPr>
        <w:t>adresinde yer alan Kişisel Verilerin Korunmasına İlişkin Gizlilik Politikamızda belirtilen yöntemlerle iletilmesi halinde 30 (otuz) gün içerisinde değerlendirilerek sonuçlandırılacaktır. Taleplere ilişkin olarak herhangi bir ücret talep edilmemesi esas olmakla birlikte, Federasyon’ un Kişisel Verileri Koruma Kurulu tarafından belirlenen ücret tarifesi üzerinden ücret talep etme hakkı saklıdır.</w:t>
      </w:r>
    </w:p>
    <w:p w14:paraId="6E4E07F2" w14:textId="77777777" w:rsidR="00785632" w:rsidRDefault="00785632">
      <w:pPr>
        <w:rPr>
          <w:sz w:val="21"/>
          <w:szCs w:val="28"/>
        </w:rPr>
      </w:pPr>
    </w:p>
    <w:p w14:paraId="6E4E07F3" w14:textId="77777777" w:rsidR="00785632" w:rsidRDefault="00785632">
      <w:pPr>
        <w:rPr>
          <w:sz w:val="21"/>
          <w:szCs w:val="28"/>
        </w:rPr>
      </w:pPr>
    </w:p>
    <w:p w14:paraId="6E4E07F4" w14:textId="77777777" w:rsidR="00785632" w:rsidRDefault="00785632"/>
    <w:sectPr w:rsidR="0078563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CC971D5"/>
    <w:multiLevelType w:val="multilevel"/>
    <w:tmpl w:val="7CC971D5"/>
    <w:lvl w:ilvl="0">
      <w:start w:val="1"/>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645473"/>
    <w:rsid w:val="003F0610"/>
    <w:rsid w:val="004708B8"/>
    <w:rsid w:val="00785632"/>
    <w:rsid w:val="00A75F94"/>
    <w:rsid w:val="00B81094"/>
    <w:rsid w:val="00C90154"/>
    <w:rsid w:val="00CA31BF"/>
    <w:rsid w:val="00F12B4D"/>
    <w:rsid w:val="00FA1ACF"/>
    <w:rsid w:val="426454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4E07D7"/>
  <w15:docId w15:val="{08F52173-8D73-4E19-8BA0-2DB9A5333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ascii="Arial" w:eastAsiaTheme="minorHAnsi" w:hAnsi="Arial"/>
      <w:szCs w:val="24"/>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525</Words>
  <Characters>2998</Characters>
  <Application>Microsoft Office Word</Application>
  <DocSecurity>0</DocSecurity>
  <Lines>24</Lines>
  <Paragraphs>7</Paragraphs>
  <ScaleCrop>false</ScaleCrop>
  <Company/>
  <LinksUpToDate>false</LinksUpToDate>
  <CharactersWithSpaces>3516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Mayra Uluser</dc:creator>
  <cp:lastModifiedBy>Microsoft hesabı</cp:lastModifiedBy>
  <cp:revision>10</cp:revision>
  <dcterms:created xsi:type="dcterms:W3CDTF">2021-12-20T10:58:00Z</dcterms:created>
  <dcterms:modified xsi:type="dcterms:W3CDTF">2022-02-18T14:31:00Z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E4338307A9984DC3B721EF51C965600B</vt:lpwstr>
  </property>
</Properties>
</file>